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9C4" w:rsidRDefault="004F29C4" w:rsidP="004F29C4">
      <w:bookmarkStart w:id="0" w:name="_GoBack"/>
      <w:bookmarkEnd w:id="0"/>
      <w:r>
        <w:t>ПРИЛОЖЕНИЕ: № 15</w:t>
      </w:r>
    </w:p>
    <w:p w:rsidR="004F29C4" w:rsidRDefault="004F29C4" w:rsidP="004F29C4">
      <w:r>
        <w:t xml:space="preserve">                                                                                                                 </w:t>
      </w:r>
    </w:p>
    <w:p w:rsidR="004F29C4" w:rsidRDefault="004F29C4" w:rsidP="004F29C4"/>
    <w:p w:rsidR="004F29C4" w:rsidRDefault="004F29C4" w:rsidP="004F29C4">
      <w:r>
        <w:t>Д О Г О В О Р</w:t>
      </w:r>
    </w:p>
    <w:p w:rsidR="004F29C4" w:rsidRDefault="004F29C4" w:rsidP="004F29C4">
      <w:r>
        <w:t xml:space="preserve">З А Д О С Т А В К А   Н А   Г О Р И В А  </w:t>
      </w:r>
    </w:p>
    <w:p w:rsidR="004F29C4" w:rsidRDefault="004F29C4" w:rsidP="004F29C4">
      <w:r>
        <w:t>№ ………..../……..…….2018г.</w:t>
      </w:r>
    </w:p>
    <w:p w:rsidR="004F29C4" w:rsidRDefault="004F29C4" w:rsidP="004F29C4"/>
    <w:p w:rsidR="004F29C4" w:rsidRDefault="004F29C4" w:rsidP="004F29C4">
      <w:r>
        <w:t xml:space="preserve">         Днес, ……………….2018година, в гр. Благоевград,  между:</w:t>
      </w:r>
    </w:p>
    <w:p w:rsidR="004F29C4" w:rsidRDefault="004F29C4" w:rsidP="004F29C4">
      <w:r>
        <w:t>1. РЕГИОНАЛНА  ДИРЕКЦИЯ  ПО  ГОРИТЕ /РДГ/ - Благоевград с  БУЛСТАТ 000029297 и адрес: гр. Благоевград, ул.”Васил Коритаров” № 2,  представлявана от инж. Иван Тодоров Гергов – директор и Елена Петрова Марценкова - гл. счетоводител: от една страна наричана за краткост ВЪЗЛОЖИТЕЛ</w:t>
      </w:r>
      <w:r>
        <w:tab/>
        <w:t xml:space="preserve">и </w:t>
      </w:r>
    </w:p>
    <w:p w:rsidR="004F29C4" w:rsidRDefault="004F29C4" w:rsidP="004F29C4">
      <w:r>
        <w:t xml:space="preserve">         2. ”………………………………………… ” с  ЕИК / БУЛСТАТ ………………………….. и адрес на управление: гр. …………….,  бул./ул. "……………………..” № ………….,…………… управлявано и представлявано от ……………………………. ………………………………………..– наричан по-долу „ИЗПЪЛНИТЕЛ”,  от друга страна</w:t>
      </w:r>
    </w:p>
    <w:p w:rsidR="004F29C4" w:rsidRDefault="004F29C4" w:rsidP="004F29C4">
      <w:r>
        <w:t>в изпълнение на Решение №</w:t>
      </w:r>
      <w:r w:rsidR="00584375">
        <w:t>.............../...........2018</w:t>
      </w:r>
      <w:r>
        <w:t xml:space="preserve">г. за определяне на изпълнител на обществена поръчка с предмет: </w:t>
      </w:r>
    </w:p>
    <w:p w:rsidR="004F29C4" w:rsidRDefault="004F29C4" w:rsidP="004F29C4">
      <w:r>
        <w:t xml:space="preserve">„Доставка на горива чрез периодична покупка от бензиностанциите на изпълнителя на бензин А 95-Н, дизелово гориво и ГАЗ пропан-бутан, необходими за нуждите на служебните автомобили на РДГ- Благоевград“, открита с Решение № ........../...............г., проведена на ......................., и на основание чл. 74, ал. 1 от Закона за обществените поръчки, се сключи настоящият договор, по който страните се споразумяха за следното:          </w:t>
      </w:r>
    </w:p>
    <w:p w:rsidR="004F29C4" w:rsidRDefault="004F29C4" w:rsidP="004F29C4"/>
    <w:p w:rsidR="004F29C4" w:rsidRDefault="004F29C4" w:rsidP="004F29C4">
      <w:r>
        <w:t>І.    ПРЕДМЕТ НА ДОГОВОРА</w:t>
      </w:r>
    </w:p>
    <w:p w:rsidR="004F29C4" w:rsidRDefault="004F29C4" w:rsidP="004F29C4">
      <w:r>
        <w:t xml:space="preserve">1.1. ИЗПЪЛНИТЕЛЯТ се  задължава да доставя на ВЪЗЛОЖИТЕЛЯ горива  бензин А 95-Н, дизелово гориво и ГАЗ пропан - бутан, необходими за функционирането и експлоатацията на моторните превозни средства, собственост на РДГ-Благоевград, а ВЪЗЛОЖИТЕЛЯТ се задължава да заплаща  на ИЗПЪЛНИТЕЛЯ получените количества горива по цени и при условия, посочени в договора. Горивата се доставят по заявка на ВЪЗЛОЖИТЕЛЯ, както и неговите представители или приносители на карти в обектите за продажба на горива – бензиностанциите на ИЗПЪЛНИТЕЛЯ на територията на цялата страна. </w:t>
      </w:r>
    </w:p>
    <w:p w:rsidR="004F29C4" w:rsidRDefault="004F29C4" w:rsidP="004F29C4">
      <w:r>
        <w:t xml:space="preserve"> 1.2. Заплащането на горивата по чл.1.1 от договора се извършва чрез карти за безналично разплащане.</w:t>
      </w:r>
    </w:p>
    <w:p w:rsidR="004F29C4" w:rsidRDefault="004F29C4" w:rsidP="004F29C4"/>
    <w:p w:rsidR="004F29C4" w:rsidRDefault="004F29C4" w:rsidP="004F29C4">
      <w:r>
        <w:lastRenderedPageBreak/>
        <w:t>ІІ. ЦЕНИ И НАЧИН НА ПЛАЩАНЕ</w:t>
      </w:r>
    </w:p>
    <w:p w:rsidR="004F29C4" w:rsidRDefault="004F29C4" w:rsidP="004F29C4">
      <w:r>
        <w:t>2.1.Цените на горивата, стоките и услугите, предлагани въз основа на този договор са тези, валидни за бензиностанциите на ИЗПЪЛНИТЕЛЯ към момента на закупуване на горивата.</w:t>
      </w:r>
    </w:p>
    <w:p w:rsidR="004F29C4" w:rsidRDefault="004F29C4" w:rsidP="004F29C4">
      <w:r>
        <w:t xml:space="preserve">       2.2. При заплащането на горивата ИЗПЪЛНИТЕЛЯТ е длъжен да направи оферираният от него процент отстъпка спрямо продажната цена на дребно за съответната доставка, както следва : </w:t>
      </w:r>
    </w:p>
    <w:p w:rsidR="004F29C4" w:rsidRDefault="004F29C4" w:rsidP="004F29C4">
      <w:r>
        <w:t>-</w:t>
      </w:r>
      <w:r>
        <w:tab/>
        <w:t>за бензин А 95-Н : ………………….. /……………………………/ процента отстъпка;</w:t>
      </w:r>
    </w:p>
    <w:p w:rsidR="004F29C4" w:rsidRDefault="004F29C4" w:rsidP="004F29C4">
      <w:r>
        <w:t>-</w:t>
      </w:r>
      <w:r>
        <w:tab/>
        <w:t>за ГАЗ пропан – бутан : ………………….. /……………………………/ процента отстъпка;</w:t>
      </w:r>
    </w:p>
    <w:p w:rsidR="004F29C4" w:rsidRDefault="004F29C4" w:rsidP="004F29C4">
      <w:r>
        <w:t>-</w:t>
      </w:r>
      <w:r>
        <w:tab/>
        <w:t>за дизелово гориво : ……………….. /……………………………./ процента отстъпка;</w:t>
      </w:r>
    </w:p>
    <w:p w:rsidR="004F29C4" w:rsidRDefault="004F29C4" w:rsidP="004F29C4">
      <w:r>
        <w:t>Прогнозната стойност на договора е 90 741,26  лв. без ДДС.</w:t>
      </w:r>
    </w:p>
    <w:p w:rsidR="004F29C4" w:rsidRDefault="004F29C4" w:rsidP="004F29C4">
      <w:r>
        <w:t>2.3.Разчитането между ИЗПЪЛНИТЕЛЯТ и ВЪЗЛОЖИТЕЛЯ ще се извършва, както следва:</w:t>
      </w:r>
    </w:p>
    <w:p w:rsidR="004F29C4" w:rsidRDefault="004F29C4" w:rsidP="004F29C4">
      <w:r>
        <w:t xml:space="preserve">  2.3.1.Единичните цени на горивата в деня на доставката/продажбата се формират, като разлика от цената на крайните цени на Изпълнителя с вкл. всички данъци, такси и др. налози на база данъчната му основа без ДДС намалена с търговската отстъпка по чл.2.2. от настоящия договор.</w:t>
      </w:r>
    </w:p>
    <w:p w:rsidR="004F29C4" w:rsidRDefault="004F29C4" w:rsidP="004F29C4">
      <w:r>
        <w:t>2.3.2.ИЗПЪЛНИТЕЛЯТ изпраща на ВЪЗЛОЖИТЕЛЯ подробни фактури за закупените горива, стоки и услуги и съпровождаща справка на всеки 30/31 дни. Справката включва данни относно: датата на закупуването на горивото, вид, количество и единична цена на горивото, регистрационен номер на автомобила, съответно № на картата, данни за ВЪЗЛОЖИТЕЛЯ. Изпращането на фактурите и справките се осъществява по пощата, куриерска служба или с предоставяне на достъп до електронна фактура в системата на ИЗПЪЛНИТЕЛЯ.</w:t>
      </w:r>
    </w:p>
    <w:p w:rsidR="004F29C4" w:rsidRDefault="004F29C4" w:rsidP="004F29C4">
      <w:r>
        <w:t xml:space="preserve">2.4. Плащането се извършва в 30 (тридесет) дневен срок от получаването на фактурата, по банков път, по банкова сметка на ИЗПЪЛНИТЕЛЯ: </w:t>
      </w:r>
    </w:p>
    <w:p w:rsidR="004F29C4" w:rsidRDefault="004F29C4" w:rsidP="004F29C4">
      <w:r>
        <w:t>IBAN ………………………….…………, BIC: …………………………., при БАНКА …………………………, КЛОН ………………., плащането се счита за осъществено на датата, на която е заверена сметката на ИЗПЪЛНИТЕЛЯ, но само  при условие, че сметката е заверена не по-късно от 14.00 часа на тази дата. При заверяване на сметката на ИЗПЪЛНИТЕЛЯ след 14.00 часа, плащането ще се счита извършено на следващия ден. Фактурираните суми се заплащат без каквито и да е удръжки и прихващания на други основания.</w:t>
      </w:r>
    </w:p>
    <w:p w:rsidR="004F29C4" w:rsidRDefault="004F29C4" w:rsidP="004F29C4">
      <w:r>
        <w:t>2.5 ИЗПЪЛНИТЕЛЯТ е длъжен да уведомява писмено ВЪЗЛОЖИТЕЛЯ за всички последващи промени по т.2.4. в срок от 7 /седем/ дни считано от момента на промяната. В случай, че ИЗПЪЛНИТЕЛЯТ не уведоми ВЪЗЛОЖИТЕЛЯ в този срок, счита се, че плащанията са надлежно извършени.</w:t>
      </w:r>
    </w:p>
    <w:p w:rsidR="004F29C4" w:rsidRDefault="004F29C4" w:rsidP="004F29C4">
      <w:r>
        <w:t>2.6. Договорения в т.2.2. процент отстъпка за горивата: бензин А 95-Н,  ГАЗ пропан – бутан  и дизелово гориво е окончателен и не подлежи на актуализация за срока на настоящия договор.</w:t>
      </w:r>
    </w:p>
    <w:p w:rsidR="004F29C4" w:rsidRDefault="004F29C4" w:rsidP="004F29C4">
      <w:r>
        <w:lastRenderedPageBreak/>
        <w:t>*2.7. Когато ИЗПЪЛНИТЕЛЯТ е сключил договор/договори за подизпълнение, ВЪЗЛОЖИТЕЛЯТ извършва плащане към него, след като бъдат представени доказателства, че ИЗПЪЛНИТЕЛЯТ е заплатил на подизпълнителя/подизпълнителите за изпълнените от тях работи, които са приети по реда на чл. 2.3.2 от настоящия договор.</w:t>
      </w:r>
    </w:p>
    <w:p w:rsidR="004F29C4" w:rsidRDefault="004F29C4" w:rsidP="004F29C4">
      <w:r>
        <w:t>*- /при наличие на подизпълнител / подизпълнители./</w:t>
      </w:r>
    </w:p>
    <w:p w:rsidR="004F29C4" w:rsidRDefault="004F29C4" w:rsidP="004F29C4"/>
    <w:p w:rsidR="004F29C4" w:rsidRDefault="004F29C4" w:rsidP="004F29C4">
      <w:r>
        <w:t xml:space="preserve">ІІІ. ПРАВА И ЗАДЪЛЖЕНИЯ НА СТРАНИТЕ </w:t>
      </w:r>
    </w:p>
    <w:p w:rsidR="004F29C4" w:rsidRDefault="004F29C4" w:rsidP="004F29C4">
      <w:r>
        <w:t xml:space="preserve">3.1. ИЗПЪЛНИТЕЛЯТ се задължава </w:t>
      </w:r>
    </w:p>
    <w:p w:rsidR="004F29C4" w:rsidRDefault="004F29C4" w:rsidP="004F29C4">
      <w:r>
        <w:t xml:space="preserve">            3.1.1. да доставя на ВЪЗЛОЖИТЕЛЯ горива в обекта/ите/бензиностанциите си, съгласно условията на настоящия договор.</w:t>
      </w:r>
    </w:p>
    <w:p w:rsidR="004F29C4" w:rsidRDefault="004F29C4" w:rsidP="004F29C4">
      <w:r>
        <w:t xml:space="preserve">            3.1.2. да изпълни поръчката качествено в съответствие с предложеното в офертата му, включително предложението на участника за изпълнение на поръчката , което е неразделна част от настоящия договор.</w:t>
      </w:r>
      <w:r>
        <w:tab/>
      </w:r>
    </w:p>
    <w:p w:rsidR="004F29C4" w:rsidRDefault="004F29C4" w:rsidP="004F29C4">
      <w:r>
        <w:t>3.1.3. да не предоставя документи и информация на трети лица относно изпълнението на поръчката, както и да не използва информация относно ВЪЗЛОЖИТЕЛЯ, станала му известна при изпълнение на задълженията му по настоящия договор;</w:t>
      </w:r>
    </w:p>
    <w:p w:rsidR="004F29C4" w:rsidRDefault="004F29C4" w:rsidP="004F29C4">
      <w:r>
        <w:tab/>
        <w:t>3.1.3. да спазва изискванията на действащите в страната нормативни актове по безопасността и хигиената на труда, пожарната безопасност, както и нормите и стандартите, отнасящи се до предмета на настоящия договор.</w:t>
      </w:r>
    </w:p>
    <w:p w:rsidR="004F29C4" w:rsidRDefault="004F29C4" w:rsidP="004F29C4">
      <w:r>
        <w:tab/>
        <w:t>3.1.4. да осигурява качествени горива, отговарящи на стандарта на Европейския съюз         (и БДС);</w:t>
      </w:r>
    </w:p>
    <w:p w:rsidR="004F29C4" w:rsidRDefault="004F29C4" w:rsidP="004F29C4">
      <w:r>
        <w:t>3.1.5. да не променя за срока на действие на договора предложената от него отстъпка;</w:t>
      </w:r>
    </w:p>
    <w:p w:rsidR="004F29C4" w:rsidRDefault="004F29C4" w:rsidP="004F29C4">
      <w:r>
        <w:t>3.1.6. да не променя Общите условия за издаване и предоставяне право на ползване на карти през целия срок на договора.</w:t>
      </w:r>
    </w:p>
    <w:p w:rsidR="004F29C4" w:rsidRDefault="004F29C4" w:rsidP="004F29C4">
      <w:r>
        <w:t>*3.1.7.да сключи договор/договори за подизпълнение с посочените в офертата му подизпълнители в срок от 7 /седем/дни от сключване на настоящия договор.</w:t>
      </w:r>
    </w:p>
    <w:p w:rsidR="004F29C4" w:rsidRDefault="004F29C4" w:rsidP="004F29C4">
      <w:r>
        <w:tab/>
        <w:t>3.2. ИЗПЪЛНИТЕЛЯТ има право при точно изпълнение на доставката да получи уговореното в настоящия договор възнаграждение в посочените срокове и условия.</w:t>
      </w:r>
    </w:p>
    <w:p w:rsidR="004F29C4" w:rsidRDefault="004F29C4" w:rsidP="004F29C4">
      <w:r>
        <w:t xml:space="preserve">            3.3. ИЗПЪЛНИТЕЛЯТ има право да иска от ВЪЗЛОЖИТЕЛЯ необходимото съдействие за осъществяване на работата по договора, включително предоставяне на нужната информация и документи за изпълнение на договора.</w:t>
      </w:r>
    </w:p>
    <w:p w:rsidR="004F29C4" w:rsidRDefault="004F29C4" w:rsidP="004F29C4">
      <w:r>
        <w:t>3.4. ВЪЗЛОЖИТЕЛЯТ се задължава да заплаща цената на доставените горива на ИЗПЪЛНИТЕЛЯ съгласно условията и сроковете на настоящия договор.</w:t>
      </w:r>
    </w:p>
    <w:p w:rsidR="004F29C4" w:rsidRDefault="004F29C4" w:rsidP="004F29C4">
      <w:r>
        <w:lastRenderedPageBreak/>
        <w:t>3.5. ВЪЗЛОЖИТЕЛЯТ се задължава да не разпространява под каквато и да е форма всяка предоставена му от ИЗПЪЛНИТЕЛЯ информация, имаща характер на търговска тайна и изрично упомената от ИЗПЪЛНИТЕЛЯ като такава в предоставената от него оферта.</w:t>
      </w:r>
    </w:p>
    <w:p w:rsidR="004F29C4" w:rsidRDefault="004F29C4" w:rsidP="004F29C4">
      <w:r>
        <w:t>3.6 ВЪЗЛОЖИТЕЛЯТ има право да изисква от ИЗПЪЛНИТЕЛЯ да изпълнява в срок и без отклонения съответните дейности, съгласно Техническата спецификация на обществената поръчка.</w:t>
      </w:r>
    </w:p>
    <w:p w:rsidR="004F29C4" w:rsidRDefault="004F29C4" w:rsidP="004F29C4">
      <w:r>
        <w:t xml:space="preserve">            3.7. ВЪЗЛОЖИТЕЛЯТ има право при доставка да проверява  качеството, количеството, стадия на изпълнение и техническите параметри на горивото по БДС в независима оторизирана лаборатория, без това да пречи на оперативната дейност на ИЗПЪЛНИТЕЛЯ.</w:t>
      </w:r>
    </w:p>
    <w:p w:rsidR="004F29C4" w:rsidRDefault="004F29C4" w:rsidP="004F29C4">
      <w:r>
        <w:t xml:space="preserve">            3.7.1. При констатирани отклонения в количеството и качеството на договорената доставка, Възложителят изготвя констативен протокол и незабавно информира ИЗПЪЛНИТЕЛЯ.</w:t>
      </w:r>
    </w:p>
    <w:p w:rsidR="004F29C4" w:rsidRDefault="004F29C4" w:rsidP="004F29C4">
      <w:r>
        <w:t xml:space="preserve">            3.7.2. При повторно констатиране на отклонения в показателите на продуктите по БДС, ВЪЗЛОЖИТЕЛЯТ има право едностранно да прекрати договора без предизвестие, като уведоми за това ИЗПЪЛНИТЕЛЯ.</w:t>
      </w:r>
    </w:p>
    <w:p w:rsidR="004F29C4" w:rsidRDefault="004F29C4" w:rsidP="004F29C4">
      <w:r>
        <w:t xml:space="preserve">             3.8. ВЪЗЛОЖИТЕЛЯТ има право да получи предлаганите горива в обекта/ите/бензиностанциите на ИЗПЪЛНИТЕЛЯ и фискален бон ** след представяне на съответните карти….........................</w:t>
      </w:r>
    </w:p>
    <w:p w:rsidR="004F29C4" w:rsidRDefault="004F29C4" w:rsidP="004F29C4">
      <w:r>
        <w:t xml:space="preserve">             3.9 ВЪЗЛОЖИТЕЛЯТ се задължава да спазва общите условия за издаване и предоставяне право на ползване на съответните карти в обектите на ИЗПЪЛНИТЕЛЯ.</w:t>
      </w:r>
    </w:p>
    <w:p w:rsidR="004F29C4" w:rsidRDefault="004F29C4" w:rsidP="004F29C4">
      <w:r>
        <w:t xml:space="preserve">             3.10 ВЪЗЛОЖИТЕЛЯТ има право да задържи съответната част от гаранцията за изпълнение при неизпълнение от страна на ИЗПЪЛНИТЕЛЯ на клаузи от договора и да получи неустойка в размера, определен в договора.</w:t>
      </w:r>
    </w:p>
    <w:p w:rsidR="004F29C4" w:rsidRDefault="004F29C4" w:rsidP="004F29C4">
      <w:r>
        <w:t>3.11. ВЪЗЛОЖИТЕЛЯТ има право да прави рекламации при установяване на некачествена работа, която не е в съответствие с техническата спецификация и техническото предложение на ИЗПЪЛНИТЕЛЯ.</w:t>
      </w:r>
    </w:p>
    <w:p w:rsidR="004F29C4" w:rsidRDefault="004F29C4" w:rsidP="004F29C4">
      <w:r>
        <w:t xml:space="preserve">   *3.12.  ВЪЗЛОЖИТЕЛЯТ има право да изисква от ИЗПЪЛНИТЕЛЯ да сключи и да му предостави договор/договори с посочения в офертата му подизпълнител/подизпълнители.</w:t>
      </w:r>
    </w:p>
    <w:p w:rsidR="004F29C4" w:rsidRDefault="004F29C4" w:rsidP="004F29C4"/>
    <w:p w:rsidR="004F29C4" w:rsidRDefault="004F29C4" w:rsidP="004F29C4">
      <w:r>
        <w:t>ІV.СРОК И ПРЕКРАТЯВАНЕ НА ДОГОВОРА</w:t>
      </w:r>
    </w:p>
    <w:p w:rsidR="004F29C4" w:rsidRDefault="004F29C4" w:rsidP="004F29C4">
      <w:r>
        <w:t xml:space="preserve">           4.1.Договорът се сключва за срок от 24 /двадесет и четири/ месеца и влиза в сила от подписването му. Договорът продължава действието си до избор на нов Изпълнител.</w:t>
      </w:r>
    </w:p>
    <w:p w:rsidR="004F29C4" w:rsidRDefault="004F29C4" w:rsidP="004F29C4">
      <w:r>
        <w:tab/>
        <w:t xml:space="preserve">     4.2. Договорът се прекратява:</w:t>
      </w:r>
    </w:p>
    <w:p w:rsidR="004F29C4" w:rsidRDefault="004F29C4" w:rsidP="004F29C4">
      <w:r>
        <w:t>•</w:t>
      </w:r>
      <w:r>
        <w:tab/>
        <w:t>с изтичане срока на договора;</w:t>
      </w:r>
    </w:p>
    <w:p w:rsidR="004F29C4" w:rsidRDefault="004F29C4" w:rsidP="004F29C4">
      <w:r>
        <w:t>•</w:t>
      </w:r>
      <w:r>
        <w:tab/>
        <w:t>по взаимно съгласие на страните, изразено в писмена форма;</w:t>
      </w:r>
    </w:p>
    <w:p w:rsidR="004F29C4" w:rsidRDefault="004F29C4" w:rsidP="004F29C4">
      <w:r>
        <w:lastRenderedPageBreak/>
        <w:t>•</w:t>
      </w:r>
      <w:r>
        <w:tab/>
        <w:t>в случай на сключване на рамков договор от Централния орган за обществени поръчки /ЦООП/ към Министерството на финансите;</w:t>
      </w:r>
    </w:p>
    <w:p w:rsidR="004F29C4" w:rsidRDefault="004F29C4" w:rsidP="004F29C4">
      <w:r>
        <w:t>•</w:t>
      </w:r>
      <w:r>
        <w:tab/>
        <w:t>При констатирани нередности и/или конфликт на интереси - с изпращане на едностранно писмено предизвестие от ВЪЗЛОЖИТЕЛЯ до ИЗПЪЛНИТЕЛЯ;</w:t>
      </w:r>
    </w:p>
    <w:p w:rsidR="004F29C4" w:rsidRDefault="004F29C4" w:rsidP="004F29C4">
      <w:r>
        <w:t>•</w:t>
      </w:r>
      <w:r>
        <w:tab/>
        <w:t>По реда на чл. 43, ал. 4 от Закона за обществените поръчки;</w:t>
      </w:r>
    </w:p>
    <w:p w:rsidR="004F29C4" w:rsidRDefault="004F29C4" w:rsidP="004F29C4">
      <w:r>
        <w:t>•</w:t>
      </w:r>
      <w:r>
        <w:tab/>
        <w:t>Когато са настъпили съществени промени във финансирането на обществената поръчка - предмет на договора, извън правомощията на ВЪЗЛОЖИТЕЛЯ, които той не е могъл или не е бил длъжен да предвиди или да предотврати - с писмено уведомление, веднага след настъпване на обстоятелствата.</w:t>
      </w:r>
    </w:p>
    <w:p w:rsidR="004F29C4" w:rsidRDefault="004F29C4" w:rsidP="004F29C4">
      <w:r>
        <w:t>•</w:t>
      </w:r>
      <w:r>
        <w:tab/>
        <w:t>Всяка от страните има право да развали договора, ако насрещната страна виновно не изпълни свое задължение по него.</w:t>
      </w:r>
    </w:p>
    <w:p w:rsidR="004F29C4" w:rsidRDefault="004F29C4" w:rsidP="004F29C4">
      <w:r>
        <w:t>•</w:t>
      </w:r>
      <w:r>
        <w:tab/>
        <w:t>Всяка от страните може едностранно да прекрати договора с 30 (тридесет) дневно писмено предизвестие, отправено до търговския адрес на другата страна. В този случай, както и в останалите случаи на прекратяване на договора, страните разчитат насрещните си задължения чрез двустранно подписан протокол в 10 (десет) дневен срок от датата на прекратяването на договора.</w:t>
      </w:r>
    </w:p>
    <w:p w:rsidR="004F29C4" w:rsidRDefault="004F29C4" w:rsidP="004F29C4">
      <w:r>
        <w:t>4.3. ВЪЗЛОЖИТЕЛЯТ може да прекрати договора без предизвестие, когато ИЗПЪЛНИТЕЛЯТ:</w:t>
      </w:r>
    </w:p>
    <w:p w:rsidR="004F29C4" w:rsidRDefault="004F29C4" w:rsidP="004F29C4">
      <w:r>
        <w:t>•</w:t>
      </w:r>
      <w:r>
        <w:tab/>
        <w:t>забави изпълнението на някое от задълженията си по договора с повече от 30 /тридесет/ работни дни;</w:t>
      </w:r>
    </w:p>
    <w:p w:rsidR="004F29C4" w:rsidRDefault="004F29C4" w:rsidP="004F29C4">
      <w:r>
        <w:t>•</w:t>
      </w:r>
      <w:r>
        <w:tab/>
        <w:t>не изпълни точно някое от задълженията си по договора;</w:t>
      </w:r>
    </w:p>
    <w:p w:rsidR="004F29C4" w:rsidRDefault="004F29C4" w:rsidP="004F29C4">
      <w:r>
        <w:t>•</w:t>
      </w:r>
      <w:r>
        <w:tab/>
        <w:t>използва подизпълнител, без да е декларирал това в офертата си, или използва подизпълнител, който е различен от този, посочен в офертата му;</w:t>
      </w:r>
    </w:p>
    <w:p w:rsidR="004F29C4" w:rsidRDefault="004F29C4" w:rsidP="004F29C4">
      <w:r>
        <w:t>•</w:t>
      </w:r>
      <w:r>
        <w:tab/>
        <w:t>бъде обявен в несъстоятелност или когато е в производство по несъстоятелност или ликвидация.</w:t>
      </w:r>
    </w:p>
    <w:p w:rsidR="004F29C4" w:rsidRDefault="004F29C4" w:rsidP="004F29C4">
      <w:r>
        <w:t>В тези случаи ВЪЗЛОЖИТЕЛЯТ прекратява договора без да дължи неустойки и обезщетения и без необходимост от допълнителна обосновка.</w:t>
      </w:r>
    </w:p>
    <w:p w:rsidR="004F29C4" w:rsidRDefault="004F29C4" w:rsidP="004F29C4">
      <w:r>
        <w:t>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договора.</w:t>
      </w:r>
    </w:p>
    <w:p w:rsidR="004F29C4" w:rsidRDefault="004F29C4" w:rsidP="004F29C4"/>
    <w:p w:rsidR="004F29C4" w:rsidRDefault="004F29C4" w:rsidP="004F29C4">
      <w:r>
        <w:t>V.  ГАРАНЦИЯ  ЗА  ИЗПЪЛНЕНИЕ</w:t>
      </w:r>
    </w:p>
    <w:p w:rsidR="004F29C4" w:rsidRDefault="004F29C4" w:rsidP="004F29C4"/>
    <w:p w:rsidR="004F29C4" w:rsidRDefault="004F29C4" w:rsidP="004F29C4">
      <w:r>
        <w:t xml:space="preserve">5.1. ИЗПЪЛНИТЕЛЯТ гарантира изпълнението на произтичащите от настоящия договор свои задължения с гаранция за добро изпълнение в размер на ............................. </w:t>
      </w:r>
      <w:r>
        <w:lastRenderedPageBreak/>
        <w:t>(.....................................) лева, представляващи 5% /пет процента/ от неговата обща стойност, без ДДС.</w:t>
      </w:r>
    </w:p>
    <w:p w:rsidR="004F29C4" w:rsidRDefault="004F29C4" w:rsidP="004F29C4">
      <w:r>
        <w:t>5.2. ВЪЗЛОЖИТЕЛЯТ задържа и се удовлетворява от гаранцията, когато ИЗПЪЛНИТЕЛЯТ системно не изпълнява някое от задълженията си по договора, както и когато прекъсне или забави изпълнението на задълженията си по договора с повече от 30 /тридесет/ дни.</w:t>
      </w:r>
    </w:p>
    <w:p w:rsidR="004F29C4" w:rsidRDefault="004F29C4" w:rsidP="004F29C4">
      <w:r>
        <w:t>5.3. ВЪЗЛОЖИТЕЛЯТ има право да усвои сумата от гаранцията, без това да го лишава от правото да търси обезщетение за претърпени вреди.</w:t>
      </w:r>
    </w:p>
    <w:p w:rsidR="004F29C4" w:rsidRDefault="004F29C4" w:rsidP="004F29C4">
      <w:r>
        <w:t>5.4. При липса на възражения по изпълнението на договора ВЪЗЛОЖИТЕЛЯТ освобождава гаранцията по т. 5.1 в срок от 30 (тридесет) календарни дни след приключване на изпълнението, без да дължи лихви за периода, през който средствата законно са престояли при него.</w:t>
      </w:r>
    </w:p>
    <w:p w:rsidR="004F29C4" w:rsidRDefault="004F29C4" w:rsidP="004F29C4">
      <w:r>
        <w:t>5.5. Гаранцията за изпълнение не се освобождава от ВЪЗЛОЖИТЕЛЯ,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съд. При решаване на спора в полза на ВЪЗЛОЖИТЕЛЯ той може да пристъпи към усвояване на гаранцията за изпълнение.</w:t>
      </w:r>
    </w:p>
    <w:p w:rsidR="004F29C4" w:rsidRDefault="004F29C4" w:rsidP="004F29C4"/>
    <w:p w:rsidR="004F29C4" w:rsidRDefault="004F29C4" w:rsidP="004F29C4">
      <w:r>
        <w:t>VІ. НЕУСТОЙКИ</w:t>
      </w:r>
    </w:p>
    <w:p w:rsidR="004F29C4" w:rsidRDefault="004F29C4" w:rsidP="004F29C4">
      <w:r>
        <w:t>6.1. В случай на забавяне при изпълнението на работата по договора ИЗПЪЛНИТЕЛЯТ дължи на ВЪЗЛОЖИТЕЛЯ неустойка в размер на 50,00 /петдесет/ лева за всеки просрочен ден, но не повече от 15 % (петнадесет процента) от прогнозната стойност на договора.</w:t>
      </w:r>
    </w:p>
    <w:p w:rsidR="004F29C4" w:rsidRDefault="004F29C4" w:rsidP="004F29C4">
      <w:r>
        <w:t>6.2. Изплащането на неустойката не лишава изправната страна от правото да търси реално изпълнение и обезщетение за претърпени вреди.</w:t>
      </w:r>
    </w:p>
    <w:p w:rsidR="004F29C4" w:rsidRDefault="004F29C4" w:rsidP="004F29C4"/>
    <w:p w:rsidR="004F29C4" w:rsidRDefault="004F29C4" w:rsidP="004F29C4">
      <w:r>
        <w:t>VІІ. НЕПРЕДВИДЕНИ  ОБСТОЯТЕЛСТВА</w:t>
      </w:r>
    </w:p>
    <w:p w:rsidR="004F29C4" w:rsidRDefault="004F29C4" w:rsidP="004F29C4">
      <w:r>
        <w:t>7.1. Страните по настоящия договор не дължат обезщетение за претърпени вреди и загуби, в случай че последните са причинени от непреодолима сила.</w:t>
      </w:r>
    </w:p>
    <w:p w:rsidR="004F29C4" w:rsidRDefault="004F29C4" w:rsidP="004F29C4">
      <w:r>
        <w:t>7.2. В случай че страната, която е следвало да изпълни свое задължение по договора, е била в забава, тя не може да се позовава на непреодолима сила.</w:t>
      </w:r>
    </w:p>
    <w:p w:rsidR="004F29C4" w:rsidRDefault="004F29C4" w:rsidP="004F29C4">
      <w:r>
        <w:t>7.3. Страната, засегната от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7 /седем/дни от настъпването на непреодолимата сила. При неуведомяване се дължи обезщетение за настъпилите от това вреди.</w:t>
      </w:r>
    </w:p>
    <w:p w:rsidR="004F29C4" w:rsidRDefault="004F29C4" w:rsidP="004F29C4">
      <w:r>
        <w:t>7.4. Докато трае непреодолимата сила, изпълнението на задълженията на свързаните с тях насрещни задължения се спира.</w:t>
      </w:r>
    </w:p>
    <w:p w:rsidR="004F29C4" w:rsidRDefault="004F29C4" w:rsidP="004F29C4"/>
    <w:p w:rsidR="004F29C4" w:rsidRDefault="004F29C4" w:rsidP="004F29C4">
      <w:r>
        <w:t>ЗАКЛЮЧИТЕЛНИ РАЗПОРЕДБИ</w:t>
      </w:r>
    </w:p>
    <w:p w:rsidR="004F29C4" w:rsidRDefault="004F29C4" w:rsidP="004F29C4">
      <w:r>
        <w:t>8.1. Възникналите спорове по тълкуването и изпълнението на договора, както и по нерешените с него въпроси се решават по споразумение между страните, а когато това се окаже невъзможно-по реда на гражданското законодателство на Република България.</w:t>
      </w:r>
    </w:p>
    <w:p w:rsidR="004F29C4" w:rsidRDefault="004F29C4" w:rsidP="004F29C4">
      <w:r>
        <w:t xml:space="preserve">8.2. За неуредени с договора въпроси се прилага ЗОП, ТЗ и други действащи нормативни актове в страната. Недействителността на отделни разпоредби от този договор не засяга действителността на целия договор. В такива случаи недействителните клаузи се заменят с повелителните разпоредби на закона.    </w:t>
      </w:r>
    </w:p>
    <w:p w:rsidR="004F29C4" w:rsidRDefault="004F29C4" w:rsidP="004F29C4">
      <w:r>
        <w:t xml:space="preserve">            8.3. Изменение на сключен договор за обществена поръчка се допуска по изключение, при условията на чл. 43, ал. 2 от Закона за обществените поръчки.</w:t>
      </w:r>
    </w:p>
    <w:p w:rsidR="004F29C4" w:rsidRDefault="004F29C4" w:rsidP="004F29C4">
      <w:r>
        <w:t xml:space="preserve">            8.4. Всички съобщения, предизвестия и нареждания, свързани с изпълнението на този договор и разменяни между ВЪЗЛОЖИТЕЛЯ и ИЗПЪЛНИТЕЛЯ, са валидни, когато са изпратени по пощата (с обратна разписка), по факс, електронна поща или предадени чрез куриер срещу подпис на приемащата страна.</w:t>
      </w:r>
    </w:p>
    <w:p w:rsidR="004F29C4" w:rsidRDefault="004F29C4" w:rsidP="004F29C4">
      <w:r>
        <w:t xml:space="preserve">            8.5. Когато някоя от страните е променила адреса си, без да уведоми за новия си адрес другата страна, съобщенията ще се считат за надлежно връчени и когато са изпратени на стария адрес.</w:t>
      </w:r>
    </w:p>
    <w:p w:rsidR="004F29C4" w:rsidRDefault="004F29C4" w:rsidP="004F29C4">
      <w:r>
        <w:t xml:space="preserve">            8.6. Нито една от страните няма право да прехвърля правата и задълженията, произтичащи от този договор, на трета страна, освен в случаите по чл. 43, ал. 7 ЗОП.</w:t>
      </w:r>
    </w:p>
    <w:p w:rsidR="004F29C4" w:rsidRDefault="004F29C4" w:rsidP="004F29C4">
      <w:r>
        <w:t xml:space="preserve">            8.7. За целите на настоящия договор:</w:t>
      </w:r>
    </w:p>
    <w:p w:rsidR="004F29C4" w:rsidRDefault="004F29C4" w:rsidP="004F29C4">
      <w:r>
        <w:t>8.7.1. ВЪЗЛОЖИТЕЛ е лицето, с което се сключва настоящия договор, както и неговите представители.</w:t>
      </w:r>
    </w:p>
    <w:p w:rsidR="004F29C4" w:rsidRDefault="004F29C4" w:rsidP="004F29C4">
      <w:r>
        <w:t>8.7.2. Представителите на ВЪЗЛОЖИТЕЛЯ са лицата включени в списък – неразделна част от този договор. При промяна на лицата Възложителят е задължен да представи нов списък в 7-дневен срок от настъпване на промяната.</w:t>
      </w:r>
    </w:p>
    <w:p w:rsidR="004F29C4" w:rsidRDefault="004F29C4" w:rsidP="004F29C4">
      <w:r>
        <w:t>Неразделна част от настоящия договор са:</w:t>
      </w:r>
    </w:p>
    <w:p w:rsidR="004F29C4" w:rsidRDefault="004F29C4" w:rsidP="004F29C4">
      <w:r>
        <w:t>1. Техническата спецификация - приложение № 1 към настоящия договор.</w:t>
      </w:r>
    </w:p>
    <w:p w:rsidR="004F29C4" w:rsidRDefault="004F29C4" w:rsidP="004F29C4">
      <w:r>
        <w:t>2. Ценово предложение - приложение № 2 към настоящия договор.</w:t>
      </w:r>
    </w:p>
    <w:p w:rsidR="004F29C4" w:rsidRDefault="004F29C4" w:rsidP="004F29C4">
      <w:r>
        <w:t>3. Предложение за изпълнение на поръчката - приложение № 3 към настоящия договор.</w:t>
      </w:r>
    </w:p>
    <w:p w:rsidR="004F29C4" w:rsidRDefault="004F29C4" w:rsidP="004F29C4">
      <w:r>
        <w:t xml:space="preserve">      4. Списъка по чл.8.7.2 на лицата Представители на ВЪЗЛОЖИТЕЛЯ </w:t>
      </w:r>
    </w:p>
    <w:p w:rsidR="004F29C4" w:rsidRDefault="004F29C4" w:rsidP="004F29C4">
      <w:r>
        <w:t xml:space="preserve">      5. Общите условия за издаване и предоставяне право на ползване на карти. </w:t>
      </w:r>
    </w:p>
    <w:p w:rsidR="004F29C4" w:rsidRDefault="004F29C4" w:rsidP="004F29C4"/>
    <w:p w:rsidR="004F29C4" w:rsidRDefault="004F29C4" w:rsidP="004F29C4">
      <w:r>
        <w:lastRenderedPageBreak/>
        <w:t>Настоящият договор се състави в два еднообразни екземпляра, по един за всяка от страните по него и се подписа от тях както следва:</w:t>
      </w:r>
    </w:p>
    <w:p w:rsidR="004F29C4" w:rsidRDefault="004F29C4" w:rsidP="004F29C4"/>
    <w:p w:rsidR="004F29C4" w:rsidRDefault="004F29C4" w:rsidP="004F29C4">
      <w:r>
        <w:t>ВЪЗЛОЖИТЕЛ:……………………….                  ИЗПЪЛНИТЕЛ:…………………………</w:t>
      </w:r>
    </w:p>
    <w:p w:rsidR="004F29C4" w:rsidRDefault="004F29C4" w:rsidP="004F29C4">
      <w:r>
        <w:t xml:space="preserve">                  ДИРЕКТОР на РДГ</w:t>
      </w:r>
    </w:p>
    <w:p w:rsidR="004F29C4" w:rsidRDefault="004F29C4" w:rsidP="004F29C4">
      <w:r>
        <w:t xml:space="preserve"> /инж. Иван Гергов /                               /……………………. – …………………../ </w:t>
      </w:r>
    </w:p>
    <w:p w:rsidR="004F29C4" w:rsidRDefault="004F29C4" w:rsidP="004F29C4">
      <w:r>
        <w:t xml:space="preserve">Гл.счетоводител:………………………                        </w:t>
      </w:r>
    </w:p>
    <w:p w:rsidR="004A0187" w:rsidRDefault="004F29C4" w:rsidP="004F29C4">
      <w:r>
        <w:t xml:space="preserve">  /Елена Марценкова/</w:t>
      </w:r>
    </w:p>
    <w:sectPr w:rsidR="004A0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9C4"/>
    <w:rsid w:val="004A0187"/>
    <w:rsid w:val="004F29C4"/>
    <w:rsid w:val="00584375"/>
    <w:rsid w:val="00C8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3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3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vania</cp:lastModifiedBy>
  <cp:revision>2</cp:revision>
  <cp:lastPrinted>2018-03-19T07:28:00Z</cp:lastPrinted>
  <dcterms:created xsi:type="dcterms:W3CDTF">2018-03-19T15:06:00Z</dcterms:created>
  <dcterms:modified xsi:type="dcterms:W3CDTF">2018-03-19T15:06:00Z</dcterms:modified>
</cp:coreProperties>
</file>